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0E357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医用降温毯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二类）</w:t>
      </w:r>
    </w:p>
    <w:p w14:paraId="1F7E327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60" w:lineRule="auto"/>
        <w:ind w:left="396" w:leftChars="114" w:hanging="157" w:hangingChars="75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63E65EE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降温毯、降温帽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采用TPU材质，蜂窝状设计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  <w:lang w:eastAsia="zh-CN"/>
        </w:rPr>
        <w:t>，并配有毯套和帽套。</w:t>
      </w:r>
    </w:p>
    <w:p w14:paraId="54CE28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正面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尺寸≤35cm。</w:t>
      </w:r>
    </w:p>
    <w:p w14:paraId="7C0E63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双通道输出，自动控温、双温双控，可分别独立控温，实时监测。</w:t>
      </w:r>
    </w:p>
    <w:p w14:paraId="631813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显示方式采用彩色液晶触摸屏，操作简单，安全稳定。</w:t>
      </w:r>
    </w:p>
    <w:p w14:paraId="173D1E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控制方式：</w:t>
      </w:r>
    </w:p>
    <w:p w14:paraId="7906C9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2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手动控制：即控制降温毯、降温帽的温度。</w:t>
      </w:r>
    </w:p>
    <w:p w14:paraId="0DA839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2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自动控制：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可智能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控制人体温度，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五种默认工作模式。</w:t>
      </w:r>
    </w:p>
    <w:p w14:paraId="72AA65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帽温度设定范围：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  <w:lang w:eastAsia="zh-CN"/>
        </w:rPr>
        <w:t>通道温度－1℃～25℃；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步进：0.1℃；温度允差：±1℃。</w:t>
      </w:r>
    </w:p>
    <w:p w14:paraId="42AFAF8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体温设定范围：30℃～40℃，步进：0.1℃。</w:t>
      </w:r>
    </w:p>
    <w:p w14:paraId="496C3D6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体温传感器监测范围：25℃～45℃，允差：±0.1℃。</w:t>
      </w:r>
    </w:p>
    <w:p w14:paraId="192163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平均速率：空载平均速率：≥1℃/min；负载最大平均速率≥5℃/h。</w:t>
      </w:r>
    </w:p>
    <w:p w14:paraId="079EDA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报警提示功能：低水位提示、传感器功能异常提示。</w:t>
      </w:r>
    </w:p>
    <w:p w14:paraId="3031875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可单独设置人体温度上限/下限报警提示功能。</w:t>
      </w:r>
    </w:p>
    <w:p w14:paraId="65861A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运行模式：连续运行。</w:t>
      </w:r>
    </w:p>
    <w:p w14:paraId="3C0BF5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计时范围：0～999小时；计时误差：±2％。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B0E1BE"/>
    <w:multiLevelType w:val="singleLevel"/>
    <w:tmpl w:val="76B0E1B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GMxMWQ2M2NjYzQ1ZDNlNjZmYTVhMGFlYWVhYTkifQ=="/>
  </w:docVars>
  <w:rsids>
    <w:rsidRoot w:val="00000000"/>
    <w:rsid w:val="00AD2313"/>
    <w:rsid w:val="01453A14"/>
    <w:rsid w:val="03364971"/>
    <w:rsid w:val="03BE360A"/>
    <w:rsid w:val="060E6ACB"/>
    <w:rsid w:val="0687687D"/>
    <w:rsid w:val="0958522B"/>
    <w:rsid w:val="1585042C"/>
    <w:rsid w:val="1AE41750"/>
    <w:rsid w:val="21617F9F"/>
    <w:rsid w:val="22833F45"/>
    <w:rsid w:val="22A56CA2"/>
    <w:rsid w:val="22F015DA"/>
    <w:rsid w:val="24857B00"/>
    <w:rsid w:val="25D90472"/>
    <w:rsid w:val="25E2612D"/>
    <w:rsid w:val="2663319B"/>
    <w:rsid w:val="27945280"/>
    <w:rsid w:val="2A9670F0"/>
    <w:rsid w:val="2AB66ED9"/>
    <w:rsid w:val="2AC52694"/>
    <w:rsid w:val="2C4B13FD"/>
    <w:rsid w:val="2C90798A"/>
    <w:rsid w:val="34F605A6"/>
    <w:rsid w:val="39225A82"/>
    <w:rsid w:val="3A0B4FEC"/>
    <w:rsid w:val="3B7C7A57"/>
    <w:rsid w:val="3CA93FBB"/>
    <w:rsid w:val="3DC3620B"/>
    <w:rsid w:val="419E490B"/>
    <w:rsid w:val="42494FFE"/>
    <w:rsid w:val="45D94859"/>
    <w:rsid w:val="47CA1B4A"/>
    <w:rsid w:val="49856524"/>
    <w:rsid w:val="49C9288D"/>
    <w:rsid w:val="4A435BE4"/>
    <w:rsid w:val="4BD3416F"/>
    <w:rsid w:val="4DAB5F7A"/>
    <w:rsid w:val="4E481A1B"/>
    <w:rsid w:val="4F9D3108"/>
    <w:rsid w:val="507B60D8"/>
    <w:rsid w:val="50A42699"/>
    <w:rsid w:val="51D32568"/>
    <w:rsid w:val="53C953AC"/>
    <w:rsid w:val="54AA0D3A"/>
    <w:rsid w:val="567926F0"/>
    <w:rsid w:val="56FF2E93"/>
    <w:rsid w:val="5C2865CD"/>
    <w:rsid w:val="5E8A5D97"/>
    <w:rsid w:val="60893286"/>
    <w:rsid w:val="61CC2B4E"/>
    <w:rsid w:val="63576DC2"/>
    <w:rsid w:val="668B373D"/>
    <w:rsid w:val="675709CB"/>
    <w:rsid w:val="69E46644"/>
    <w:rsid w:val="6B251DCB"/>
    <w:rsid w:val="6C00518A"/>
    <w:rsid w:val="6F382559"/>
    <w:rsid w:val="6F9643EB"/>
    <w:rsid w:val="70712BC2"/>
    <w:rsid w:val="713F23B2"/>
    <w:rsid w:val="749F5EA9"/>
    <w:rsid w:val="74C771A0"/>
    <w:rsid w:val="77F4039A"/>
    <w:rsid w:val="794C7D62"/>
    <w:rsid w:val="7B054A50"/>
    <w:rsid w:val="7D364FB1"/>
    <w:rsid w:val="7D5C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5">
    <w:name w:val="Date"/>
    <w:basedOn w:val="1"/>
    <w:next w:val="1"/>
    <w:qFormat/>
    <w:uiPriority w:val="0"/>
  </w:style>
  <w:style w:type="paragraph" w:customStyle="1" w:styleId="8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351</Characters>
  <Lines>0</Lines>
  <Paragraphs>0</Paragraphs>
  <TotalTime>1</TotalTime>
  <ScaleCrop>false</ScaleCrop>
  <LinksUpToDate>false</LinksUpToDate>
  <CharactersWithSpaces>351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2021-11-10T01:13:00Z</dcterms:created>
  <dc:creator>1</dc:creator>
  <cp:lastModifiedBy>招标代理</cp:lastModifiedBy>
  <dcterms:modified xsi:type="dcterms:W3CDTF">2025-06-20T07:22:48Z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DD517B9737CF4B08A89148445ADC279E_13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