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2361"/>
        <w:gridCol w:w="2719"/>
        <w:gridCol w:w="2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0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打印机参数</w:t>
            </w: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打印模式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76" w:right="70"/>
              <w:jc w:val="center"/>
              <w:rPr>
                <w:sz w:val="21"/>
              </w:rPr>
            </w:pPr>
            <w:r>
              <w:rPr>
                <w:sz w:val="21"/>
              </w:rPr>
              <w:t>热敏/热转印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760"/>
              <w:rPr>
                <w:sz w:val="21"/>
              </w:rPr>
            </w:pPr>
            <w:r>
              <w:rPr>
                <w:sz w:val="21"/>
              </w:rPr>
              <w:t>打印宽度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78" w:right="70"/>
              <w:jc w:val="center"/>
              <w:rPr>
                <w:sz w:val="21"/>
              </w:rPr>
            </w:pPr>
            <w:r>
              <w:rPr>
                <w:sz w:val="21"/>
              </w:rPr>
              <w:t>106mm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760"/>
              <w:rPr>
                <w:sz w:val="21"/>
              </w:rPr>
            </w:pPr>
            <w:r>
              <w:rPr>
                <w:sz w:val="21"/>
              </w:rPr>
              <w:t>装纸宽度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25.4~118mm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655"/>
              <w:rPr>
                <w:sz w:val="21"/>
              </w:rPr>
            </w:pPr>
            <w:r>
              <w:rPr>
                <w:sz w:val="21"/>
              </w:rPr>
              <w:t>打印分辨率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300dpi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打印速度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1510"/>
              <w:rPr>
                <w:sz w:val="21"/>
              </w:rPr>
            </w:pPr>
            <w:r>
              <w:rPr>
                <w:sz w:val="21"/>
              </w:rPr>
              <w:t>Max 4 inch/s（102mm/s）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指令集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1642"/>
              <w:rPr>
                <w:sz w:val="21"/>
              </w:rPr>
            </w:pPr>
            <w:r>
              <w:rPr>
                <w:sz w:val="21"/>
              </w:rPr>
              <w:t>TSPL、ZPL、EPL 指令集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760"/>
              <w:rPr>
                <w:sz w:val="21"/>
              </w:rPr>
            </w:pPr>
            <w:r>
              <w:rPr>
                <w:sz w:val="21"/>
              </w:rPr>
              <w:t>内置字库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1512"/>
              <w:rPr>
                <w:sz w:val="21"/>
              </w:rPr>
            </w:pPr>
            <w:r>
              <w:rPr>
                <w:sz w:val="21"/>
              </w:rPr>
              <w:t>GB18030 字库、ASCII 字库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760"/>
              <w:rPr>
                <w:sz w:val="21"/>
              </w:rPr>
            </w:pPr>
            <w:r>
              <w:rPr>
                <w:sz w:val="21"/>
              </w:rPr>
              <w:t>内置条码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1774"/>
              <w:rPr>
                <w:sz w:val="21"/>
              </w:rPr>
            </w:pPr>
            <w:r>
              <w:rPr>
                <w:sz w:val="21"/>
              </w:rPr>
              <w:t>一维条码、二维条码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指示灯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1145"/>
              <w:rPr>
                <w:sz w:val="21"/>
              </w:rPr>
            </w:pPr>
            <w:r>
              <w:rPr>
                <w:sz w:val="21"/>
              </w:rPr>
              <w:t>一个绿色 LED 灯、两个红色 LED 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按键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79" w:right="70"/>
              <w:jc w:val="center"/>
              <w:rPr>
                <w:sz w:val="21"/>
              </w:rPr>
            </w:pPr>
            <w:r>
              <w:rPr>
                <w:sz w:val="21"/>
              </w:rPr>
              <w:t>一个走纸键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进纸方式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76" w:right="70"/>
              <w:jc w:val="center"/>
              <w:rPr>
                <w:sz w:val="21"/>
              </w:rPr>
            </w:pPr>
            <w:r>
              <w:rPr>
                <w:sz w:val="21"/>
              </w:rPr>
              <w:t>卷筒纸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撕纸方式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76" w:right="70"/>
              <w:jc w:val="center"/>
              <w:rPr>
                <w:sz w:val="21"/>
              </w:rPr>
            </w:pPr>
            <w:r>
              <w:rPr>
                <w:sz w:val="21"/>
              </w:rPr>
              <w:t>切刀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1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打印介质</w:t>
            </w:r>
          </w:p>
        </w:tc>
        <w:tc>
          <w:tcPr>
            <w:tcW w:w="2361" w:type="dxa"/>
          </w:tcPr>
          <w:p>
            <w:pPr>
              <w:pStyle w:val="6"/>
              <w:spacing w:before="14"/>
              <w:ind w:left="760"/>
              <w:rPr>
                <w:sz w:val="21"/>
              </w:rPr>
            </w:pPr>
            <w:r>
              <w:rPr>
                <w:sz w:val="21"/>
              </w:rPr>
              <w:t>介质类型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1459"/>
              <w:rPr>
                <w:sz w:val="21"/>
              </w:rPr>
            </w:pPr>
            <w:r>
              <w:rPr>
                <w:sz w:val="21"/>
              </w:rPr>
              <w:t>卷筒式（连续纸、标签纸）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655"/>
              <w:rPr>
                <w:sz w:val="21"/>
              </w:rPr>
            </w:pPr>
            <w:r>
              <w:rPr>
                <w:sz w:val="21"/>
              </w:rPr>
              <w:t>热敏面方向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76" w:right="70"/>
              <w:jc w:val="center"/>
              <w:rPr>
                <w:sz w:val="21"/>
              </w:rPr>
            </w:pPr>
            <w:r>
              <w:rPr>
                <w:sz w:val="21"/>
              </w:rPr>
              <w:t>向外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760"/>
              <w:rPr>
                <w:sz w:val="21"/>
              </w:rPr>
            </w:pPr>
            <w:r>
              <w:rPr>
                <w:sz w:val="21"/>
              </w:rPr>
              <w:t>介质厚度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0.06~0.125mm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介质高度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75" w:right="70"/>
              <w:jc w:val="center"/>
              <w:rPr>
                <w:sz w:val="21"/>
              </w:rPr>
            </w:pPr>
            <w:r>
              <w:rPr>
                <w:sz w:val="21"/>
              </w:rPr>
              <w:t>8.9~400mm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卷芯内径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1668"/>
              <w:rPr>
                <w:sz w:val="21"/>
              </w:rPr>
            </w:pPr>
            <w:r>
              <w:rPr>
                <w:sz w:val="21"/>
              </w:rPr>
              <w:t>25.4mm、38mm、76.2mm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纸卷外径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最大 127mm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0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碳带规格</w:t>
            </w: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内径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78" w:right="70"/>
              <w:jc w:val="center"/>
              <w:rPr>
                <w:sz w:val="21"/>
              </w:rPr>
            </w:pPr>
            <w:r>
              <w:rPr>
                <w:sz w:val="21"/>
              </w:rPr>
              <w:t>25.4mm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外径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最大 68mm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长度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78" w:right="70"/>
              <w:jc w:val="center"/>
              <w:rPr>
                <w:sz w:val="21"/>
              </w:rPr>
            </w:pPr>
            <w:r>
              <w:rPr>
                <w:sz w:val="21"/>
              </w:rPr>
              <w:t>300 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宽度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25.4~110mm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3" w:type="dxa"/>
          </w:tcPr>
          <w:p>
            <w:pPr>
              <w:pStyle w:val="6"/>
              <w:spacing w:before="171"/>
              <w:ind w:left="31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传感器</w:t>
            </w:r>
          </w:p>
        </w:tc>
        <w:tc>
          <w:tcPr>
            <w:tcW w:w="2361" w:type="dxa"/>
          </w:tcPr>
          <w:p>
            <w:pPr>
              <w:pStyle w:val="6"/>
              <w:spacing w:before="171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标配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108"/>
              <w:rPr>
                <w:sz w:val="21"/>
              </w:rPr>
            </w:pPr>
            <w:r>
              <w:rPr>
                <w:sz w:val="21"/>
              </w:rPr>
              <w:t>开盖检测传感器、纸尽检测传感器、标签检测传感器、黑</w:t>
            </w:r>
          </w:p>
          <w:p>
            <w:pPr>
              <w:pStyle w:val="6"/>
              <w:spacing w:before="43"/>
              <w:ind w:left="199"/>
              <w:rPr>
                <w:sz w:val="21"/>
              </w:rPr>
            </w:pPr>
            <w:r>
              <w:rPr>
                <w:sz w:val="21"/>
              </w:rPr>
              <w:t>标检测传感器、碳带检测传感器、切刀复位检测传感器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175"/>
              <w:ind w:left="31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内存</w:t>
            </w: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6"/>
              <w:jc w:val="center"/>
              <w:rPr>
                <w:sz w:val="21"/>
              </w:rPr>
            </w:pPr>
            <w:r>
              <w:rPr>
                <w:sz w:val="21"/>
              </w:rPr>
              <w:t>SDRAM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16Mbytes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6"/>
              <w:jc w:val="center"/>
              <w:rPr>
                <w:sz w:val="21"/>
              </w:rPr>
            </w:pPr>
            <w:r>
              <w:rPr>
                <w:sz w:val="21"/>
              </w:rPr>
              <w:t>Flash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183" w:right="70"/>
              <w:jc w:val="center"/>
              <w:rPr>
                <w:sz w:val="21"/>
              </w:rPr>
            </w:pPr>
            <w:r>
              <w:rPr>
                <w:sz w:val="21"/>
              </w:rPr>
              <w:t>8Mbytes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84" w:type="dxa"/>
            <w:gridSpan w:val="2"/>
          </w:tcPr>
          <w:p>
            <w:pPr>
              <w:pStyle w:val="6"/>
              <w:spacing w:before="14"/>
              <w:ind w:left="1395" w:right="13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接收缓冲区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75" w:right="70"/>
              <w:jc w:val="center"/>
              <w:rPr>
                <w:sz w:val="21"/>
              </w:rPr>
            </w:pPr>
            <w:r>
              <w:rPr>
                <w:sz w:val="21"/>
              </w:rPr>
              <w:t>256Kbytes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</w:tcPr>
          <w:p>
            <w:pPr>
              <w:pStyle w:val="6"/>
              <w:spacing w:before="16"/>
              <w:ind w:left="31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接口</w:t>
            </w:r>
          </w:p>
        </w:tc>
        <w:tc>
          <w:tcPr>
            <w:tcW w:w="2361" w:type="dxa"/>
          </w:tcPr>
          <w:p>
            <w:pPr>
              <w:pStyle w:val="6"/>
              <w:spacing w:before="1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标配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1090"/>
              <w:rPr>
                <w:sz w:val="21"/>
              </w:rPr>
            </w:pPr>
            <w:r>
              <w:rPr>
                <w:sz w:val="21"/>
              </w:rPr>
              <w:t>IEEE 802.11b/g/n WIFI、以太网口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0"/>
              <w:ind w:left="445"/>
              <w:rPr>
                <w:b/>
                <w:sz w:val="21"/>
              </w:rPr>
            </w:pPr>
            <w:r>
              <w:rPr>
                <w:b/>
                <w:sz w:val="21"/>
              </w:rPr>
              <w:t>扫描头</w:t>
            </w: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识读码制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76" w:right="70"/>
              <w:jc w:val="center"/>
              <w:rPr>
                <w:sz w:val="21"/>
              </w:rPr>
            </w:pPr>
            <w:r>
              <w:rPr>
                <w:sz w:val="21"/>
              </w:rPr>
              <w:t>一维码、二维码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识读精度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≥5mil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0"/>
              <w:ind w:left="549"/>
              <w:rPr>
                <w:sz w:val="21"/>
              </w:rPr>
            </w:pPr>
            <w:r>
              <w:rPr>
                <w:sz w:val="21"/>
              </w:rPr>
              <w:t>典型识读景深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 w:line="278" w:lineRule="auto"/>
              <w:ind w:left="81" w:right="70"/>
              <w:jc w:val="center"/>
              <w:rPr>
                <w:sz w:val="21"/>
              </w:rPr>
            </w:pPr>
            <w:r>
              <w:rPr>
                <w:sz w:val="21"/>
              </w:rPr>
              <w:t>支付宝码：30-150mm （以镜头前端面为基准， 手机屏幕尺寸 5.2 寸）</w:t>
            </w:r>
          </w:p>
          <w:p>
            <w:pPr>
              <w:pStyle w:val="6"/>
              <w:spacing w:before="0" w:line="269" w:lineRule="exact"/>
              <w:ind w:left="73" w:right="64"/>
              <w:jc w:val="center"/>
              <w:rPr>
                <w:sz w:val="21"/>
              </w:rPr>
            </w:pPr>
            <w:r>
              <w:rPr>
                <w:sz w:val="21"/>
              </w:rPr>
              <w:t>公交码：50-120mm （以镜头前端面为基准， 手机屏幕尺</w:t>
            </w:r>
          </w:p>
          <w:p>
            <w:pPr>
              <w:pStyle w:val="6"/>
              <w:spacing w:before="43"/>
              <w:ind w:left="76" w:right="70"/>
              <w:jc w:val="center"/>
              <w:rPr>
                <w:sz w:val="21"/>
              </w:rPr>
            </w:pPr>
            <w:r>
              <w:rPr>
                <w:sz w:val="21"/>
              </w:rPr>
              <w:t>寸 5.2 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655"/>
              <w:rPr>
                <w:sz w:val="21"/>
              </w:rPr>
            </w:pPr>
            <w:r>
              <w:rPr>
                <w:sz w:val="21"/>
              </w:rPr>
              <w:t>条码灵敏度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934"/>
              <w:rPr>
                <w:sz w:val="21"/>
              </w:rPr>
            </w:pPr>
            <w:r>
              <w:rPr>
                <w:sz w:val="21"/>
              </w:rPr>
              <w:t>倾斜±55°，偏转±55°，旋转 360°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760"/>
              <w:rPr>
                <w:sz w:val="21"/>
              </w:rPr>
            </w:pPr>
            <w:r>
              <w:rPr>
                <w:sz w:val="21"/>
              </w:rPr>
              <w:t>视场角度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1694"/>
              <w:rPr>
                <w:sz w:val="21"/>
              </w:rPr>
            </w:pPr>
            <w:r>
              <w:rPr>
                <w:sz w:val="21"/>
              </w:rPr>
              <w:t>水平 60°，垂直 48°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176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环境参数</w:t>
            </w:r>
          </w:p>
        </w:tc>
        <w:tc>
          <w:tcPr>
            <w:tcW w:w="2361" w:type="dxa"/>
          </w:tcPr>
          <w:p>
            <w:pPr>
              <w:pStyle w:val="6"/>
              <w:spacing w:before="16"/>
              <w:ind w:left="760"/>
              <w:rPr>
                <w:sz w:val="21"/>
              </w:rPr>
            </w:pPr>
            <w:r>
              <w:rPr>
                <w:sz w:val="21"/>
              </w:rPr>
              <w:t>使用环境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1404"/>
              <w:rPr>
                <w:sz w:val="21"/>
              </w:rPr>
            </w:pPr>
            <w:r>
              <w:rPr>
                <w:sz w:val="21"/>
              </w:rPr>
              <w:t>5~40℃ 20~95%RH（无冷凝）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存储环境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1301"/>
              <w:rPr>
                <w:sz w:val="21"/>
              </w:rPr>
            </w:pPr>
            <w:r>
              <w:rPr>
                <w:sz w:val="21"/>
              </w:rPr>
              <w:t>-20~60℃ 10~95%RH（无冷凝）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物理特性</w:t>
            </w:r>
          </w:p>
        </w:tc>
        <w:tc>
          <w:tcPr>
            <w:tcW w:w="2361" w:type="dxa"/>
          </w:tcPr>
          <w:p>
            <w:pPr>
              <w:pStyle w:val="6"/>
              <w:spacing w:before="171"/>
              <w:ind w:left="843" w:right="679"/>
              <w:jc w:val="center"/>
              <w:rPr>
                <w:sz w:val="21"/>
              </w:rPr>
            </w:pPr>
            <w:r>
              <w:rPr>
                <w:sz w:val="21"/>
              </w:rPr>
              <w:t>尺寸</w:t>
            </w:r>
          </w:p>
        </w:tc>
        <w:tc>
          <w:tcPr>
            <w:tcW w:w="2719" w:type="dxa"/>
          </w:tcPr>
          <w:p>
            <w:pPr>
              <w:pStyle w:val="6"/>
              <w:ind w:left="91" w:right="81"/>
              <w:jc w:val="center"/>
              <w:rPr>
                <w:sz w:val="21"/>
              </w:rPr>
            </w:pPr>
            <w:r>
              <w:rPr>
                <w:spacing w:val="-21"/>
                <w:sz w:val="21"/>
              </w:rPr>
              <w:t>403（</w:t>
            </w:r>
            <w:r>
              <w:rPr>
                <w:sz w:val="21"/>
              </w:rPr>
              <w:t>长</w:t>
            </w:r>
            <w:r>
              <w:rPr>
                <w:spacing w:val="-41"/>
                <w:sz w:val="21"/>
              </w:rPr>
              <w:t>）</w:t>
            </w:r>
            <w:r>
              <w:rPr>
                <w:spacing w:val="-23"/>
                <w:sz w:val="21"/>
              </w:rPr>
              <w:t xml:space="preserve">× </w:t>
            </w:r>
            <w:r>
              <w:rPr>
                <w:spacing w:val="-20"/>
                <w:sz w:val="21"/>
              </w:rPr>
              <w:t>464（</w:t>
            </w:r>
            <w:r>
              <w:rPr>
                <w:sz w:val="21"/>
              </w:rPr>
              <w:t>宽</w:t>
            </w:r>
            <w:r>
              <w:rPr>
                <w:spacing w:val="-41"/>
                <w:sz w:val="21"/>
              </w:rPr>
              <w:t>）</w:t>
            </w:r>
            <w:r>
              <w:rPr>
                <w:spacing w:val="-23"/>
                <w:sz w:val="21"/>
              </w:rPr>
              <w:t xml:space="preserve">× </w:t>
            </w:r>
            <w:r>
              <w:rPr>
                <w:sz w:val="21"/>
              </w:rPr>
              <w:t>267</w:t>
            </w:r>
          </w:p>
          <w:p>
            <w:pPr>
              <w:pStyle w:val="6"/>
              <w:spacing w:before="43"/>
              <w:ind w:left="88" w:right="81"/>
              <w:jc w:val="center"/>
              <w:rPr>
                <w:sz w:val="21"/>
              </w:rPr>
            </w:pPr>
            <w:r>
              <w:rPr>
                <w:sz w:val="21"/>
              </w:rPr>
              <w:t>（高）mm</w:t>
            </w:r>
          </w:p>
        </w:tc>
        <w:tc>
          <w:tcPr>
            <w:tcW w:w="2719" w:type="dxa"/>
          </w:tcPr>
          <w:p>
            <w:pPr>
              <w:pStyle w:val="6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403（长）× 576（宽）×</w:t>
            </w:r>
          </w:p>
          <w:p>
            <w:pPr>
              <w:pStyle w:val="6"/>
              <w:spacing w:before="43"/>
              <w:ind w:left="89" w:right="81"/>
              <w:jc w:val="center"/>
              <w:rPr>
                <w:sz w:val="21"/>
              </w:rPr>
            </w:pPr>
            <w:r>
              <w:rPr>
                <w:sz w:val="21"/>
              </w:rPr>
              <w:t>1146（高）mm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重量</w:t>
            </w:r>
          </w:p>
        </w:tc>
        <w:tc>
          <w:tcPr>
            <w:tcW w:w="2719" w:type="dxa"/>
          </w:tcPr>
          <w:p>
            <w:pPr>
              <w:pStyle w:val="6"/>
              <w:spacing w:before="14"/>
              <w:ind w:left="194" w:right="81"/>
              <w:jc w:val="center"/>
              <w:rPr>
                <w:sz w:val="21"/>
              </w:rPr>
            </w:pPr>
            <w:r>
              <w:rPr>
                <w:sz w:val="21"/>
              </w:rPr>
              <w:t>约 16.1KG</w:t>
            </w:r>
          </w:p>
        </w:tc>
        <w:tc>
          <w:tcPr>
            <w:tcW w:w="2719" w:type="dxa"/>
          </w:tcPr>
          <w:p>
            <w:pPr>
              <w:pStyle w:val="6"/>
              <w:spacing w:before="14"/>
              <w:ind w:left="197" w:right="81"/>
              <w:jc w:val="center"/>
              <w:rPr>
                <w:sz w:val="21"/>
              </w:rPr>
            </w:pPr>
            <w:r>
              <w:rPr>
                <w:sz w:val="21"/>
              </w:rPr>
              <w:t>约 40KG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175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适配器参数</w:t>
            </w:r>
          </w:p>
        </w:tc>
        <w:tc>
          <w:tcPr>
            <w:tcW w:w="2361" w:type="dxa"/>
          </w:tcPr>
          <w:p>
            <w:pPr>
              <w:pStyle w:val="6"/>
              <w:spacing w:before="14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输入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4"/>
              <w:ind w:left="1562"/>
              <w:rPr>
                <w:sz w:val="21"/>
              </w:rPr>
            </w:pPr>
            <w:r>
              <w:rPr>
                <w:sz w:val="21"/>
              </w:rPr>
              <w:t>AC 100～240V，50～60Hz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spacing w:before="16"/>
              <w:ind w:left="843" w:right="838"/>
              <w:jc w:val="center"/>
              <w:rPr>
                <w:sz w:val="21"/>
              </w:rPr>
            </w:pPr>
            <w:r>
              <w:rPr>
                <w:sz w:val="21"/>
              </w:rPr>
              <w:t>输出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spacing w:before="16"/>
              <w:ind w:left="78" w:right="70"/>
              <w:jc w:val="center"/>
              <w:rPr>
                <w:sz w:val="21"/>
              </w:rPr>
            </w:pPr>
            <w:r>
              <w:rPr>
                <w:sz w:val="21"/>
              </w:rPr>
              <w:t>DC 24V 2.7A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</w:tcPr>
          <w:p>
            <w:pPr>
              <w:pStyle w:val="6"/>
              <w:ind w:left="31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安全认证</w:t>
            </w:r>
          </w:p>
        </w:tc>
        <w:tc>
          <w:tcPr>
            <w:tcW w:w="2361" w:type="dxa"/>
          </w:tcPr>
          <w:p>
            <w:pPr>
              <w:pStyle w:val="6"/>
              <w:ind w:left="760"/>
              <w:rPr>
                <w:sz w:val="21"/>
              </w:rPr>
            </w:pPr>
            <w:r>
              <w:rPr>
                <w:sz w:val="21"/>
              </w:rPr>
              <w:t>安全标准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80" w:right="70"/>
              <w:jc w:val="center"/>
              <w:rPr>
                <w:sz w:val="21"/>
              </w:rPr>
            </w:pPr>
            <w:r>
              <w:rPr>
                <w:sz w:val="21"/>
              </w:rPr>
              <w:t>GB 4943.1-2011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vMerge w:val="restart"/>
          </w:tcPr>
          <w:p>
            <w:pPr>
              <w:pStyle w:val="6"/>
              <w:spacing w:before="176"/>
              <w:ind w:left="524"/>
              <w:rPr>
                <w:b/>
                <w:sz w:val="21"/>
              </w:rPr>
            </w:pPr>
            <w:r>
              <w:rPr>
                <w:b/>
                <w:sz w:val="21"/>
              </w:rPr>
              <w:t>可靠性</w:t>
            </w:r>
          </w:p>
        </w:tc>
        <w:tc>
          <w:tcPr>
            <w:tcW w:w="2361" w:type="dxa"/>
          </w:tcPr>
          <w:p>
            <w:pPr>
              <w:pStyle w:val="6"/>
              <w:ind w:left="655"/>
              <w:rPr>
                <w:sz w:val="21"/>
              </w:rPr>
            </w:pPr>
            <w:r>
              <w:rPr>
                <w:sz w:val="21"/>
              </w:rPr>
              <w:t>打印头寿命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408"/>
              <w:rPr>
                <w:sz w:val="21"/>
              </w:rPr>
            </w:pPr>
            <w:r>
              <w:rPr>
                <w:sz w:val="21"/>
              </w:rPr>
              <w:t>150KM （按指定热敏纸使用、印字率 12.5%计算）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6"/>
              <w:ind w:left="443"/>
              <w:rPr>
                <w:sz w:val="21"/>
              </w:rPr>
            </w:pPr>
            <w:r>
              <w:rPr>
                <w:sz w:val="21"/>
              </w:rPr>
              <w:t>平均无故障时间</w:t>
            </w:r>
          </w:p>
        </w:tc>
        <w:tc>
          <w:tcPr>
            <w:tcW w:w="5438" w:type="dxa"/>
            <w:gridSpan w:val="2"/>
          </w:tcPr>
          <w:p>
            <w:pPr>
              <w:pStyle w:val="6"/>
              <w:ind w:left="78" w:right="70"/>
              <w:jc w:val="center"/>
              <w:rPr>
                <w:sz w:val="21"/>
              </w:rPr>
            </w:pPr>
            <w:r>
              <w:rPr>
                <w:sz w:val="21"/>
              </w:rPr>
              <w:t>10000H</w:t>
            </w:r>
          </w:p>
        </w:tc>
      </w:tr>
    </w:tbl>
    <w:p/>
    <w:sectPr>
      <w:type w:val="continuous"/>
      <w:pgSz w:w="11910" w:h="16840"/>
      <w:pgMar w:top="300" w:right="118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F57BC"/>
    <w:rsid w:val="23194B80"/>
    <w:rsid w:val="30E97923"/>
    <w:rsid w:val="49FA2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2021-09-02T01:55:00Z</dcterms:created>
  <dc:creator>zhao</dc:creator>
  <cp:lastModifiedBy>1</cp:lastModifiedBy>
  <dcterms:modified xsi:type="dcterms:W3CDTF">2021-12-14T09:42:39Z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2021-09-02T00:00:00Z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75855CC6D6AD46D2B7D690BFFDD8EC57</vt:lpwstr>
  </property>
</Properties>
</file>